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23E" w:rsidRDefault="009E223E" w:rsidP="009E223E">
      <w:pPr>
        <w:jc w:val="center"/>
      </w:pPr>
    </w:p>
    <w:p w:rsidR="009E223E" w:rsidRDefault="009E223E" w:rsidP="009E223E">
      <w:pPr>
        <w:jc w:val="center"/>
      </w:pPr>
    </w:p>
    <w:p w:rsidR="009E223E" w:rsidRDefault="009E223E" w:rsidP="009E223E">
      <w:pPr>
        <w:jc w:val="center"/>
      </w:pPr>
    </w:p>
    <w:p w:rsidR="009E223E" w:rsidRDefault="009E223E" w:rsidP="009E223E">
      <w:pPr>
        <w:jc w:val="center"/>
      </w:pPr>
    </w:p>
    <w:p w:rsidR="009E223E" w:rsidRDefault="009E223E" w:rsidP="009E223E">
      <w:pPr>
        <w:jc w:val="center"/>
      </w:pPr>
    </w:p>
    <w:p w:rsidR="009E223E" w:rsidRDefault="009E223E" w:rsidP="009E223E">
      <w:pPr>
        <w:jc w:val="center"/>
      </w:pPr>
    </w:p>
    <w:p w:rsidR="00FE0F05" w:rsidRDefault="009E223E" w:rsidP="009E223E">
      <w:pPr>
        <w:jc w:val="center"/>
      </w:pPr>
      <w:bookmarkStart w:id="0" w:name="_GoBack"/>
      <w:r>
        <w:t>Importance of Digital Strategy</w:t>
      </w:r>
    </w:p>
    <w:bookmarkEnd w:id="0"/>
    <w:p w:rsidR="009E223E" w:rsidRDefault="009E223E" w:rsidP="009E223E">
      <w:pPr>
        <w:jc w:val="center"/>
      </w:pPr>
      <w:r>
        <w:t>Student’s Name</w:t>
      </w:r>
    </w:p>
    <w:p w:rsidR="009E223E" w:rsidRDefault="009E223E" w:rsidP="009E223E">
      <w:pPr>
        <w:jc w:val="center"/>
      </w:pPr>
      <w:r>
        <w:t>Institution</w:t>
      </w:r>
    </w:p>
    <w:p w:rsidR="009E223E" w:rsidRDefault="009E223E" w:rsidP="009E223E">
      <w:pPr>
        <w:jc w:val="center"/>
      </w:pPr>
      <w:r>
        <w:t>Date</w:t>
      </w:r>
    </w:p>
    <w:p w:rsidR="009E223E" w:rsidRDefault="009E223E">
      <w:pPr>
        <w:spacing w:line="259" w:lineRule="auto"/>
      </w:pPr>
      <w:r>
        <w:br w:type="page"/>
      </w:r>
    </w:p>
    <w:p w:rsidR="009E223E" w:rsidRDefault="009E223E" w:rsidP="009E223E">
      <w:pPr>
        <w:jc w:val="center"/>
      </w:pPr>
      <w:r>
        <w:lastRenderedPageBreak/>
        <w:t>Importance of Digital Strategy</w:t>
      </w:r>
    </w:p>
    <w:p w:rsidR="009E223E" w:rsidRDefault="009E223E" w:rsidP="009E223E">
      <w:pPr>
        <w:ind w:firstLine="720"/>
      </w:pPr>
      <w:r>
        <w:t>Digital media refers to media programmed in a machine-readable design such as websites and applications. They establish the digital presence of users who use them for communication, education, and entertainment purposes. However, a strategy is vital for digital media due to myriad reasons. Foremost, there is a need for the discovery stage</w:t>
      </w:r>
      <w:r w:rsidRPr="009E223E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(</w:t>
      </w:r>
      <w:proofErr w:type="spellStart"/>
      <w:r>
        <w:rPr>
          <w:rFonts w:eastAsia="Times New Roman" w:cs="Times New Roman"/>
          <w:szCs w:val="24"/>
        </w:rPr>
        <w:t>Correani</w:t>
      </w:r>
      <w:proofErr w:type="spellEnd"/>
      <w:r>
        <w:rPr>
          <w:rFonts w:eastAsia="Times New Roman" w:cs="Times New Roman"/>
          <w:szCs w:val="24"/>
        </w:rPr>
        <w:t xml:space="preserve"> et al., 2020)</w:t>
      </w:r>
      <w:r>
        <w:t>. This is critical in various ways, such as informing the strategy and providing room for constant re-evaluation and optimization of a digital media company's goals. Secondly, a digital strategy is required to reach the target audience astutely. Since people in the contemporary world are engaged continuously on online platforms via their laptops, desktops, and smartphones, there is a need to have a cohesive digital strategy. This will ensure that a digital media company is in a better position to reach its target audience effectively.</w:t>
      </w:r>
    </w:p>
    <w:p w:rsidR="009E223E" w:rsidRDefault="009E223E" w:rsidP="009E223E">
      <w:r>
        <w:t xml:space="preserve">           Thirdly, a strategy is essential for digital media as an organization can discover how to differentiate itself from other companies. A company must adopt a clear digital strategy to have a greater competitive advantage over other firms by finding ways to differentiate itself. Fourthly, it is essential to have a digital strategy to provide direction for a digital media company</w:t>
      </w:r>
      <w:r w:rsidR="00A51FEC" w:rsidRPr="00A51FEC">
        <w:rPr>
          <w:rFonts w:eastAsia="Times New Roman" w:cs="Times New Roman"/>
          <w:i/>
          <w:szCs w:val="24"/>
        </w:rPr>
        <w:t xml:space="preserve"> </w:t>
      </w:r>
      <w:r w:rsidR="00A51FEC" w:rsidRPr="00A51FEC">
        <w:rPr>
          <w:rFonts w:eastAsia="Times New Roman" w:cs="Times New Roman"/>
          <w:szCs w:val="24"/>
        </w:rPr>
        <w:t>(N</w:t>
      </w:r>
      <w:r w:rsidR="00A51FEC">
        <w:rPr>
          <w:rFonts w:eastAsia="Times New Roman" w:cs="Times New Roman"/>
          <w:szCs w:val="24"/>
        </w:rPr>
        <w:t xml:space="preserve">adeem et al., </w:t>
      </w:r>
      <w:r w:rsidR="00A51FEC" w:rsidRPr="00A51FEC">
        <w:rPr>
          <w:rFonts w:eastAsia="Times New Roman" w:cs="Times New Roman"/>
          <w:szCs w:val="24"/>
        </w:rPr>
        <w:t>2018)</w:t>
      </w:r>
      <w:r w:rsidRPr="00A51FEC">
        <w:t>.</w:t>
      </w:r>
      <w:r>
        <w:t xml:space="preserve"> Having a cohesive digital strategy will enhance the organization's outline and develop a vibrant path to strategic goals. The firm will also be able to define benchmarks to execute and identify the tactics that will ensure it becomes successful. Fifthly, having a digital strategy is vital to ensure that everyone in the company is kept on the same page. When a company has an integrated digital marketing strategy, it will have a vision allied with the various departments. Hence this will make it possible for every employee to communicate a reliable brand message, which will ensure a united brand image. When a digital media company implements a cohesive digital strategy, it will significantly transform the business and become successful.</w:t>
      </w:r>
    </w:p>
    <w:p w:rsidR="00A51FEC" w:rsidRPr="00A51FEC" w:rsidRDefault="00A51FEC" w:rsidP="009E223E">
      <w:pPr>
        <w:rPr>
          <w:u w:val="single"/>
        </w:rPr>
      </w:pPr>
      <w:r w:rsidRPr="00A51FEC">
        <w:rPr>
          <w:u w:val="single"/>
        </w:rPr>
        <w:lastRenderedPageBreak/>
        <w:t>Ways through which digital marketing helps attain the goals of business</w:t>
      </w:r>
    </w:p>
    <w:p w:rsidR="00A51FEC" w:rsidRPr="00AD0656" w:rsidRDefault="00A51FEC" w:rsidP="009E223E">
      <w:r>
        <w:rPr>
          <w:noProof/>
        </w:rPr>
        <w:drawing>
          <wp:inline distT="0" distB="0" distL="0" distR="0" wp14:anchorId="74E2C51E" wp14:editId="3AE2B924">
            <wp:extent cx="4924425" cy="37909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1FEC" w:rsidRDefault="00A51FEC" w:rsidP="009E223E">
      <w:pPr>
        <w:jc w:val="center"/>
      </w:pPr>
    </w:p>
    <w:p w:rsidR="00A51FEC" w:rsidRDefault="00A51FEC" w:rsidP="009E223E">
      <w:pPr>
        <w:jc w:val="center"/>
      </w:pPr>
    </w:p>
    <w:p w:rsidR="00A51FEC" w:rsidRDefault="00A51FEC" w:rsidP="009E223E">
      <w:pPr>
        <w:jc w:val="center"/>
      </w:pPr>
    </w:p>
    <w:p w:rsidR="00A51FEC" w:rsidRDefault="00A51FEC" w:rsidP="009E223E">
      <w:pPr>
        <w:jc w:val="center"/>
      </w:pPr>
    </w:p>
    <w:p w:rsidR="00A51FEC" w:rsidRDefault="00A51FEC" w:rsidP="009E223E">
      <w:pPr>
        <w:jc w:val="center"/>
      </w:pPr>
    </w:p>
    <w:p w:rsidR="00A51FEC" w:rsidRDefault="00A51FEC" w:rsidP="009E223E">
      <w:pPr>
        <w:jc w:val="center"/>
      </w:pPr>
    </w:p>
    <w:p w:rsidR="00A51FEC" w:rsidRDefault="00A51FEC" w:rsidP="009E223E">
      <w:pPr>
        <w:jc w:val="center"/>
      </w:pPr>
    </w:p>
    <w:p w:rsidR="00A51FEC" w:rsidRDefault="00A51FEC" w:rsidP="009E223E">
      <w:pPr>
        <w:jc w:val="center"/>
      </w:pPr>
    </w:p>
    <w:p w:rsidR="009E223E" w:rsidRDefault="009E223E" w:rsidP="009E223E">
      <w:pPr>
        <w:jc w:val="center"/>
      </w:pPr>
      <w:r>
        <w:lastRenderedPageBreak/>
        <w:t>References</w:t>
      </w:r>
    </w:p>
    <w:p w:rsidR="009E223E" w:rsidRPr="009E223E" w:rsidRDefault="009E223E" w:rsidP="009E223E">
      <w:pPr>
        <w:spacing w:after="0"/>
        <w:ind w:left="720" w:hanging="720"/>
      </w:pPr>
      <w:proofErr w:type="spellStart"/>
      <w:r w:rsidRPr="009E223E">
        <w:rPr>
          <w:rFonts w:eastAsia="Times New Roman" w:cs="Times New Roman"/>
          <w:szCs w:val="24"/>
        </w:rPr>
        <w:t>Correani</w:t>
      </w:r>
      <w:proofErr w:type="spellEnd"/>
      <w:r w:rsidRPr="009E223E">
        <w:rPr>
          <w:rFonts w:eastAsia="Times New Roman" w:cs="Times New Roman"/>
          <w:szCs w:val="24"/>
        </w:rPr>
        <w:t xml:space="preserve">, A., De </w:t>
      </w:r>
      <w:proofErr w:type="spellStart"/>
      <w:r w:rsidRPr="009E223E">
        <w:rPr>
          <w:rFonts w:eastAsia="Times New Roman" w:cs="Times New Roman"/>
          <w:szCs w:val="24"/>
        </w:rPr>
        <w:t>Massis</w:t>
      </w:r>
      <w:proofErr w:type="spellEnd"/>
      <w:r w:rsidRPr="009E223E">
        <w:rPr>
          <w:rFonts w:eastAsia="Times New Roman" w:cs="Times New Roman"/>
          <w:szCs w:val="24"/>
        </w:rPr>
        <w:t xml:space="preserve">, A., </w:t>
      </w:r>
      <w:proofErr w:type="spellStart"/>
      <w:r w:rsidRPr="009E223E">
        <w:rPr>
          <w:rFonts w:eastAsia="Times New Roman" w:cs="Times New Roman"/>
          <w:szCs w:val="24"/>
        </w:rPr>
        <w:t>Frattini</w:t>
      </w:r>
      <w:proofErr w:type="spellEnd"/>
      <w:r w:rsidRPr="009E223E">
        <w:rPr>
          <w:rFonts w:eastAsia="Times New Roman" w:cs="Times New Roman"/>
          <w:szCs w:val="24"/>
        </w:rPr>
        <w:t xml:space="preserve">, F., </w:t>
      </w:r>
      <w:proofErr w:type="spellStart"/>
      <w:r w:rsidRPr="009E223E">
        <w:rPr>
          <w:rFonts w:eastAsia="Times New Roman" w:cs="Times New Roman"/>
          <w:szCs w:val="24"/>
        </w:rPr>
        <w:t>Petruzzelli</w:t>
      </w:r>
      <w:proofErr w:type="spellEnd"/>
      <w:r w:rsidRPr="009E223E">
        <w:rPr>
          <w:rFonts w:eastAsia="Times New Roman" w:cs="Times New Roman"/>
          <w:szCs w:val="24"/>
        </w:rPr>
        <w:t xml:space="preserve">, A. M., &amp; </w:t>
      </w:r>
      <w:proofErr w:type="spellStart"/>
      <w:r w:rsidRPr="009E223E">
        <w:rPr>
          <w:rFonts w:eastAsia="Times New Roman" w:cs="Times New Roman"/>
          <w:szCs w:val="24"/>
        </w:rPr>
        <w:t>Natalicchio</w:t>
      </w:r>
      <w:proofErr w:type="spellEnd"/>
      <w:r w:rsidRPr="009E223E">
        <w:rPr>
          <w:rFonts w:eastAsia="Times New Roman" w:cs="Times New Roman"/>
          <w:szCs w:val="24"/>
        </w:rPr>
        <w:t xml:space="preserve">, A. (2020). Implementing a Digital Strategy: Learning from the Experience of Three Digital Transformation Projects. </w:t>
      </w:r>
      <w:r w:rsidRPr="009E223E">
        <w:rPr>
          <w:rFonts w:eastAsia="Times New Roman" w:cs="Times New Roman"/>
          <w:i/>
          <w:iCs/>
          <w:szCs w:val="24"/>
        </w:rPr>
        <w:t>California Management Review</w:t>
      </w:r>
      <w:r w:rsidRPr="009E223E">
        <w:rPr>
          <w:rFonts w:eastAsia="Times New Roman" w:cs="Times New Roman"/>
          <w:szCs w:val="24"/>
        </w:rPr>
        <w:t xml:space="preserve">, </w:t>
      </w:r>
      <w:r w:rsidRPr="009E223E">
        <w:rPr>
          <w:rFonts w:eastAsia="Times New Roman" w:cs="Times New Roman"/>
          <w:i/>
          <w:iCs/>
          <w:szCs w:val="24"/>
        </w:rPr>
        <w:t>62</w:t>
      </w:r>
      <w:r w:rsidRPr="009E223E">
        <w:rPr>
          <w:rFonts w:eastAsia="Times New Roman" w:cs="Times New Roman"/>
          <w:szCs w:val="24"/>
        </w:rPr>
        <w:t>(4), 37-56.</w:t>
      </w:r>
      <w:r>
        <w:rPr>
          <w:rFonts w:eastAsia="Times New Roman" w:cs="Times New Roman"/>
          <w:szCs w:val="24"/>
        </w:rPr>
        <w:t xml:space="preserve"> </w:t>
      </w:r>
      <w:hyperlink r:id="rId7" w:history="1">
        <w:r>
          <w:rPr>
            <w:rStyle w:val="Hyperlink"/>
          </w:rPr>
          <w:t>https://doi.org/10.1177/0008125620934864</w:t>
        </w:r>
      </w:hyperlink>
    </w:p>
    <w:p w:rsidR="009E223E" w:rsidRDefault="009E223E" w:rsidP="009E223E">
      <w:pPr>
        <w:pStyle w:val="Heading4"/>
        <w:spacing w:before="0"/>
        <w:ind w:left="720" w:hanging="720"/>
        <w:rPr>
          <w:rFonts w:ascii="Times New Roman" w:eastAsia="Times New Roman" w:hAnsi="Times New Roman" w:cs="Times New Roman"/>
          <w:bCs/>
          <w:i w:val="0"/>
          <w:iCs w:val="0"/>
          <w:color w:val="auto"/>
          <w:szCs w:val="24"/>
        </w:rPr>
      </w:pPr>
      <w:r w:rsidRPr="009E223E">
        <w:rPr>
          <w:rFonts w:ascii="Times New Roman" w:eastAsia="Times New Roman" w:hAnsi="Times New Roman" w:cs="Times New Roman"/>
          <w:i w:val="0"/>
          <w:color w:val="auto"/>
          <w:szCs w:val="24"/>
        </w:rPr>
        <w:t xml:space="preserve">Nadeem, A., Abedin, B., </w:t>
      </w:r>
      <w:proofErr w:type="spellStart"/>
      <w:r w:rsidRPr="009E223E">
        <w:rPr>
          <w:rFonts w:ascii="Times New Roman" w:eastAsia="Times New Roman" w:hAnsi="Times New Roman" w:cs="Times New Roman"/>
          <w:i w:val="0"/>
          <w:color w:val="auto"/>
          <w:szCs w:val="24"/>
        </w:rPr>
        <w:t>Cerpa</w:t>
      </w:r>
      <w:proofErr w:type="spellEnd"/>
      <w:r w:rsidRPr="009E223E">
        <w:rPr>
          <w:rFonts w:ascii="Times New Roman" w:eastAsia="Times New Roman" w:hAnsi="Times New Roman" w:cs="Times New Roman"/>
          <w:i w:val="0"/>
          <w:color w:val="auto"/>
          <w:szCs w:val="24"/>
        </w:rPr>
        <w:t xml:space="preserve">, N., &amp; Chew, E. (2018). Digital transformation &amp; digital business strategy in electronic commerce-the role of organizational capabilities. Journal of theoretical and applied electronic commerce research, 13(2), </w:t>
      </w:r>
      <w:proofErr w:type="spellStart"/>
      <w:r w:rsidRPr="009E223E">
        <w:rPr>
          <w:rFonts w:ascii="Times New Roman" w:eastAsia="Times New Roman" w:hAnsi="Times New Roman" w:cs="Times New Roman"/>
          <w:i w:val="0"/>
          <w:color w:val="auto"/>
          <w:szCs w:val="24"/>
        </w:rPr>
        <w:t>i</w:t>
      </w:r>
      <w:proofErr w:type="spellEnd"/>
      <w:r w:rsidRPr="009E223E">
        <w:rPr>
          <w:rFonts w:ascii="Times New Roman" w:eastAsia="Times New Roman" w:hAnsi="Times New Roman" w:cs="Times New Roman"/>
          <w:i w:val="0"/>
          <w:color w:val="auto"/>
          <w:szCs w:val="24"/>
        </w:rPr>
        <w:t>-viii.</w:t>
      </w:r>
      <w:r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szCs w:val="24"/>
        </w:rPr>
        <w:t xml:space="preserve"> </w:t>
      </w:r>
      <w:hyperlink r:id="rId8" w:history="1">
        <w:r w:rsidRPr="00C831AC">
          <w:rPr>
            <w:rStyle w:val="Hyperlink"/>
            <w:rFonts w:ascii="Times New Roman" w:eastAsia="Times New Roman" w:hAnsi="Times New Roman" w:cs="Times New Roman"/>
            <w:bCs/>
            <w:i w:val="0"/>
            <w:iCs w:val="0"/>
            <w:szCs w:val="24"/>
          </w:rPr>
          <w:t>http://dx.doi.org/10.4067/S0718-18762018000200101</w:t>
        </w:r>
      </w:hyperlink>
    </w:p>
    <w:p w:rsidR="009E223E" w:rsidRPr="009E223E" w:rsidRDefault="009E223E" w:rsidP="009E223E"/>
    <w:p w:rsidR="009E223E" w:rsidRPr="009E223E" w:rsidRDefault="009E223E" w:rsidP="009E223E">
      <w:pPr>
        <w:spacing w:after="0" w:line="240" w:lineRule="auto"/>
        <w:rPr>
          <w:rFonts w:eastAsia="Times New Roman" w:cs="Times New Roman"/>
          <w:szCs w:val="24"/>
        </w:rPr>
      </w:pPr>
    </w:p>
    <w:p w:rsidR="009E223E" w:rsidRDefault="009E223E" w:rsidP="009E223E">
      <w:pPr>
        <w:jc w:val="center"/>
      </w:pPr>
    </w:p>
    <w:p w:rsidR="009E223E" w:rsidRPr="009E223E" w:rsidRDefault="009E223E" w:rsidP="009E223E">
      <w:pPr>
        <w:jc w:val="center"/>
      </w:pPr>
    </w:p>
    <w:sectPr w:rsidR="009E223E" w:rsidRPr="009E223E" w:rsidSect="009E223E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D5E" w:rsidRDefault="00A47D5E" w:rsidP="009E223E">
      <w:pPr>
        <w:spacing w:after="0" w:line="240" w:lineRule="auto"/>
      </w:pPr>
      <w:r>
        <w:separator/>
      </w:r>
    </w:p>
  </w:endnote>
  <w:endnote w:type="continuationSeparator" w:id="0">
    <w:p w:rsidR="00A47D5E" w:rsidRDefault="00A47D5E" w:rsidP="009E2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D5E" w:rsidRDefault="00A47D5E" w:rsidP="009E223E">
      <w:pPr>
        <w:spacing w:after="0" w:line="240" w:lineRule="auto"/>
      </w:pPr>
      <w:r>
        <w:separator/>
      </w:r>
    </w:p>
  </w:footnote>
  <w:footnote w:type="continuationSeparator" w:id="0">
    <w:p w:rsidR="00A47D5E" w:rsidRDefault="00A47D5E" w:rsidP="009E22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48059054"/>
      <w:docPartObj>
        <w:docPartGallery w:val="Page Numbers (Top of Page)"/>
        <w:docPartUnique/>
      </w:docPartObj>
    </w:sdtPr>
    <w:sdtEndPr>
      <w:rPr>
        <w:noProof/>
      </w:rPr>
    </w:sdtEndPr>
    <w:sdtContent>
      <w:p w:rsidR="009E223E" w:rsidRDefault="009E223E">
        <w:pPr>
          <w:pStyle w:val="Header"/>
          <w:jc w:val="right"/>
        </w:pPr>
        <w:r>
          <w:t>IMPORTANCE OF DIGITAL STRATEGY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0E4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E223E" w:rsidRDefault="009E22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23E" w:rsidRDefault="009E223E">
    <w:pPr>
      <w:pStyle w:val="Header"/>
    </w:pPr>
    <w:r>
      <w:t>Running Head: IMPORTANCE OF DIGITAL STRATEGY</w:t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78D"/>
    <w:rsid w:val="0014678D"/>
    <w:rsid w:val="00370E4B"/>
    <w:rsid w:val="00942084"/>
    <w:rsid w:val="009E223E"/>
    <w:rsid w:val="00A47D5E"/>
    <w:rsid w:val="00A51FEC"/>
    <w:rsid w:val="00AD0656"/>
    <w:rsid w:val="00D573A5"/>
    <w:rsid w:val="00E0523E"/>
    <w:rsid w:val="00E54894"/>
    <w:rsid w:val="00FE0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D6B60D-C00B-455F-A31C-D8C0F2A64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3A5"/>
    <w:pPr>
      <w:spacing w:line="480" w:lineRule="auto"/>
    </w:pPr>
    <w:rPr>
      <w:rFonts w:ascii="Times New Roman" w:hAnsi="Times New Roman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22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2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223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E2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223E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9E223E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223E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46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9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0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8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9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/10.4067/S0718-1876201800020010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i.org/10.1177%2F0008125620934864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Windows User</cp:lastModifiedBy>
  <cp:revision>2</cp:revision>
  <dcterms:created xsi:type="dcterms:W3CDTF">2020-09-21T19:27:00Z</dcterms:created>
  <dcterms:modified xsi:type="dcterms:W3CDTF">2020-09-21T19:27:00Z</dcterms:modified>
</cp:coreProperties>
</file>